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70658" w14:textId="77777777" w:rsidR="00387C0F" w:rsidRPr="00C6667B" w:rsidRDefault="00387C0F" w:rsidP="00387C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B39D4" w14:textId="77777777" w:rsidR="002F1470" w:rsidRPr="00C6667B" w:rsidRDefault="00387C0F" w:rsidP="00387C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67B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 w:rsidR="004B0B1F">
        <w:rPr>
          <w:rFonts w:ascii="Times New Roman" w:hAnsi="Times New Roman" w:cs="Times New Roman"/>
          <w:sz w:val="24"/>
          <w:szCs w:val="24"/>
        </w:rPr>
        <w:t xml:space="preserve">...            </w:t>
      </w:r>
      <w:r w:rsidR="004B0B1F">
        <w:rPr>
          <w:rFonts w:ascii="Times New Roman" w:hAnsi="Times New Roman" w:cs="Times New Roman"/>
          <w:sz w:val="24"/>
          <w:szCs w:val="24"/>
        </w:rPr>
        <w:tab/>
      </w:r>
      <w:r w:rsidR="004B0B1F">
        <w:rPr>
          <w:rFonts w:ascii="Times New Roman" w:hAnsi="Times New Roman" w:cs="Times New Roman"/>
          <w:sz w:val="24"/>
          <w:szCs w:val="24"/>
        </w:rPr>
        <w:tab/>
      </w:r>
      <w:r w:rsidR="004B0B1F">
        <w:rPr>
          <w:rFonts w:ascii="Times New Roman" w:hAnsi="Times New Roman" w:cs="Times New Roman"/>
          <w:sz w:val="24"/>
          <w:szCs w:val="24"/>
        </w:rPr>
        <w:tab/>
      </w:r>
      <w:r w:rsidR="00352FC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6667B" w:rsidRPr="004B0B1F">
        <w:rPr>
          <w:rFonts w:ascii="Times New Roman" w:hAnsi="Times New Roman" w:cs="Times New Roman"/>
          <w:i/>
          <w:sz w:val="24"/>
          <w:szCs w:val="24"/>
        </w:rPr>
        <w:t>Malbork</w:t>
      </w:r>
      <w:r w:rsidR="00C6667B" w:rsidRPr="00C6667B">
        <w:rPr>
          <w:rFonts w:ascii="Times New Roman" w:hAnsi="Times New Roman" w:cs="Times New Roman"/>
          <w:sz w:val="24"/>
          <w:szCs w:val="24"/>
        </w:rPr>
        <w:t xml:space="preserve">, </w:t>
      </w:r>
      <w:r w:rsidR="00352FC3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352FC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352FC3">
        <w:rPr>
          <w:rFonts w:ascii="Times New Roman" w:hAnsi="Times New Roman" w:cs="Times New Roman"/>
          <w:sz w:val="24"/>
          <w:szCs w:val="24"/>
        </w:rPr>
        <w:t>.</w:t>
      </w:r>
    </w:p>
    <w:p w14:paraId="6C066E60" w14:textId="77777777" w:rsidR="00387C0F" w:rsidRPr="00C6667B" w:rsidRDefault="00387C0F" w:rsidP="00387C0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C6667B">
        <w:rPr>
          <w:rFonts w:ascii="Times New Roman" w:hAnsi="Times New Roman" w:cs="Times New Roman"/>
          <w:i/>
          <w:sz w:val="16"/>
          <w:szCs w:val="16"/>
        </w:rPr>
        <w:t>Imię i nazwisko</w:t>
      </w:r>
      <w:r w:rsidR="008628C4" w:rsidRPr="00C6667B">
        <w:rPr>
          <w:rFonts w:ascii="Times New Roman" w:hAnsi="Times New Roman" w:cs="Times New Roman"/>
          <w:i/>
          <w:sz w:val="16"/>
          <w:szCs w:val="16"/>
        </w:rPr>
        <w:t xml:space="preserve"> Wnioskodawcy</w:t>
      </w:r>
    </w:p>
    <w:p w14:paraId="4DC55C73" w14:textId="77777777" w:rsidR="00387C0F" w:rsidRPr="00C6667B" w:rsidRDefault="00387C0F" w:rsidP="00387C0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2778801F" w14:textId="77777777" w:rsidR="00387C0F" w:rsidRPr="00C6667B" w:rsidRDefault="00387C0F" w:rsidP="00387C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67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            </w:t>
      </w:r>
      <w:r w:rsidRPr="00C6667B">
        <w:rPr>
          <w:rFonts w:ascii="Times New Roman" w:hAnsi="Times New Roman" w:cs="Times New Roman"/>
          <w:sz w:val="24"/>
          <w:szCs w:val="24"/>
        </w:rPr>
        <w:tab/>
      </w:r>
      <w:r w:rsidRPr="00C6667B">
        <w:rPr>
          <w:rFonts w:ascii="Times New Roman" w:hAnsi="Times New Roman" w:cs="Times New Roman"/>
          <w:sz w:val="24"/>
          <w:szCs w:val="24"/>
        </w:rPr>
        <w:tab/>
      </w:r>
      <w:r w:rsidRPr="00C6667B">
        <w:rPr>
          <w:rFonts w:ascii="Times New Roman" w:hAnsi="Times New Roman" w:cs="Times New Roman"/>
          <w:sz w:val="24"/>
          <w:szCs w:val="24"/>
        </w:rPr>
        <w:tab/>
      </w:r>
    </w:p>
    <w:p w14:paraId="54D7DEA8" w14:textId="77777777" w:rsidR="00387C0F" w:rsidRPr="00C6667B" w:rsidRDefault="00387C0F" w:rsidP="00387C0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C6667B">
        <w:rPr>
          <w:rFonts w:ascii="Times New Roman" w:hAnsi="Times New Roman" w:cs="Times New Roman"/>
          <w:i/>
          <w:sz w:val="16"/>
          <w:szCs w:val="16"/>
        </w:rPr>
        <w:t>adres</w:t>
      </w:r>
      <w:r w:rsidR="000D7C58">
        <w:rPr>
          <w:rFonts w:ascii="Times New Roman" w:hAnsi="Times New Roman" w:cs="Times New Roman"/>
          <w:i/>
          <w:sz w:val="16"/>
          <w:szCs w:val="16"/>
        </w:rPr>
        <w:br/>
      </w:r>
    </w:p>
    <w:p w14:paraId="7885B21D" w14:textId="77777777" w:rsidR="00387C0F" w:rsidRPr="00C6667B" w:rsidRDefault="00387C0F" w:rsidP="00387C0F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3C0EEFA2" w14:textId="77777777" w:rsidR="00387C0F" w:rsidRPr="00C6667B" w:rsidRDefault="00387C0F" w:rsidP="00C6667B">
      <w:pPr>
        <w:spacing w:after="0" w:line="240" w:lineRule="auto"/>
        <w:ind w:left="6379"/>
        <w:rPr>
          <w:rFonts w:ascii="Times New Roman" w:hAnsi="Times New Roman" w:cs="Times New Roman"/>
          <w:i/>
          <w:sz w:val="16"/>
          <w:szCs w:val="16"/>
        </w:rPr>
      </w:pPr>
    </w:p>
    <w:p w14:paraId="240BDF50" w14:textId="77777777" w:rsidR="00387C0F" w:rsidRPr="00C6667B" w:rsidRDefault="00387C0F" w:rsidP="00C6667B">
      <w:pPr>
        <w:spacing w:after="0" w:line="240" w:lineRule="auto"/>
        <w:ind w:left="6379"/>
        <w:rPr>
          <w:rFonts w:ascii="Times New Roman" w:hAnsi="Times New Roman" w:cs="Times New Roman"/>
          <w:i/>
          <w:sz w:val="16"/>
          <w:szCs w:val="16"/>
        </w:rPr>
      </w:pPr>
    </w:p>
    <w:p w14:paraId="7682C225" w14:textId="77777777" w:rsidR="002B3650" w:rsidRPr="004B0B1F" w:rsidRDefault="00C6667B" w:rsidP="00352FC3">
      <w:pPr>
        <w:tabs>
          <w:tab w:val="left" w:pos="6379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4"/>
        </w:rPr>
      </w:pPr>
      <w:r w:rsidRPr="004B0B1F">
        <w:rPr>
          <w:rFonts w:ascii="Times New Roman" w:hAnsi="Times New Roman" w:cs="Times New Roman"/>
          <w:b/>
          <w:sz w:val="28"/>
          <w:szCs w:val="24"/>
        </w:rPr>
        <w:t>Wójt Gminy Malbork</w:t>
      </w:r>
    </w:p>
    <w:p w14:paraId="115F0D97" w14:textId="77777777" w:rsidR="00C6667B" w:rsidRPr="004B0B1F" w:rsidRDefault="00C6667B" w:rsidP="00352FC3">
      <w:pPr>
        <w:tabs>
          <w:tab w:val="left" w:pos="6379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4"/>
        </w:rPr>
      </w:pPr>
      <w:r w:rsidRPr="004B0B1F">
        <w:rPr>
          <w:rFonts w:ascii="Times New Roman" w:hAnsi="Times New Roman" w:cs="Times New Roman"/>
          <w:b/>
          <w:sz w:val="28"/>
          <w:szCs w:val="24"/>
        </w:rPr>
        <w:t>ul. Ceglana 7</w:t>
      </w:r>
    </w:p>
    <w:p w14:paraId="06990EFC" w14:textId="77777777" w:rsidR="00387C0F" w:rsidRPr="00E76E3F" w:rsidRDefault="00C6667B" w:rsidP="00352FC3">
      <w:pPr>
        <w:tabs>
          <w:tab w:val="left" w:pos="6379"/>
        </w:tabs>
        <w:spacing w:after="0" w:line="240" w:lineRule="auto"/>
        <w:ind w:left="6237"/>
        <w:rPr>
          <w:rFonts w:ascii="Times New Roman" w:hAnsi="Times New Roman" w:cs="Times New Roman"/>
          <w:b/>
          <w:sz w:val="28"/>
          <w:szCs w:val="24"/>
        </w:rPr>
      </w:pPr>
      <w:r w:rsidRPr="004B0B1F">
        <w:rPr>
          <w:rFonts w:ascii="Times New Roman" w:hAnsi="Times New Roman" w:cs="Times New Roman"/>
          <w:b/>
          <w:sz w:val="28"/>
          <w:szCs w:val="24"/>
        </w:rPr>
        <w:t>82-200 Malbork</w:t>
      </w:r>
    </w:p>
    <w:p w14:paraId="38E084B5" w14:textId="77777777" w:rsidR="00387C0F" w:rsidRPr="00C6667B" w:rsidRDefault="00387C0F" w:rsidP="00387C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84FDF36" w14:textId="77777777" w:rsidR="004B0B1F" w:rsidRDefault="002B3650" w:rsidP="002B3650">
      <w:pPr>
        <w:pStyle w:val="NormalnyWeb"/>
        <w:spacing w:before="0" w:beforeAutospacing="0" w:after="0" w:afterAutospacing="0" w:line="360" w:lineRule="auto"/>
        <w:jc w:val="both"/>
      </w:pPr>
      <w:r w:rsidRPr="00C6667B">
        <w:t xml:space="preserve">  </w:t>
      </w:r>
    </w:p>
    <w:p w14:paraId="4B32CAB9" w14:textId="77777777" w:rsidR="004B0B1F" w:rsidRPr="00352FC3" w:rsidRDefault="00E76E3F" w:rsidP="00352FC3">
      <w:pPr>
        <w:pStyle w:val="NormalnyWeb"/>
        <w:spacing w:before="0" w:beforeAutospacing="0" w:after="0" w:afterAutospacing="0" w:line="360" w:lineRule="auto"/>
        <w:ind w:firstLine="284"/>
        <w:jc w:val="both"/>
      </w:pPr>
      <w:r>
        <w:t xml:space="preserve">Wyrażam zgodę na przeniesienie </w:t>
      </w:r>
      <w:r w:rsidR="00387C0F" w:rsidRPr="00C6667B">
        <w:t xml:space="preserve">decyzji </w:t>
      </w:r>
      <w:r w:rsidR="00C6667B" w:rsidRPr="00C6667B">
        <w:t>Wójta Gminy Malbork</w:t>
      </w:r>
      <w:r w:rsidR="002B3650" w:rsidRPr="00C6667B">
        <w:t xml:space="preserve"> </w:t>
      </w:r>
      <w:r w:rsidR="00387C0F" w:rsidRPr="00C6667B">
        <w:t>nr</w:t>
      </w:r>
      <w:r>
        <w:t>…</w:t>
      </w:r>
      <w:proofErr w:type="gramStart"/>
      <w:r w:rsidR="000D7C58">
        <w:t>…</w:t>
      </w:r>
      <w:r>
        <w:t>….</w:t>
      </w:r>
      <w:proofErr w:type="gramEnd"/>
      <w:r>
        <w:t>/……</w:t>
      </w:r>
      <w:proofErr w:type="gramStart"/>
      <w:r>
        <w:t>…….</w:t>
      </w:r>
      <w:proofErr w:type="gramEnd"/>
      <w:r>
        <w:t>…</w:t>
      </w:r>
      <w:r w:rsidR="00FE6275" w:rsidRPr="00C6667B">
        <w:t xml:space="preserve"> </w:t>
      </w:r>
      <w:r w:rsidR="00352FC3">
        <w:br/>
        <w:t xml:space="preserve">z dnia </w:t>
      </w:r>
      <w:r w:rsidR="002B3650" w:rsidRPr="00C6667B">
        <w:t>…………………………...</w:t>
      </w:r>
      <w:r w:rsidR="00352FC3">
        <w:t xml:space="preserve"> </w:t>
      </w:r>
      <w:r w:rsidR="00352FC3">
        <w:rPr>
          <w:color w:val="000000"/>
        </w:rPr>
        <w:t>znak sprawy…………………………</w:t>
      </w:r>
      <w:r w:rsidR="000D7C58">
        <w:rPr>
          <w:color w:val="000000"/>
        </w:rPr>
        <w:t xml:space="preserve">…………………… </w:t>
      </w:r>
      <w:r w:rsidR="000D7C58">
        <w:rPr>
          <w:color w:val="000000"/>
        </w:rPr>
        <w:br/>
      </w:r>
      <w:r>
        <w:rPr>
          <w:color w:val="000000"/>
        </w:rPr>
        <w:t>o ustaleniu warunków zabudowy i zagospodarowania terenu</w:t>
      </w:r>
      <w:r w:rsidR="00352FC3">
        <w:rPr>
          <w:color w:val="000000"/>
        </w:rPr>
        <w:t xml:space="preserve"> na rzecz ………</w:t>
      </w:r>
      <w:proofErr w:type="gramStart"/>
      <w:r w:rsidR="00352FC3">
        <w:rPr>
          <w:color w:val="000000"/>
        </w:rPr>
        <w:t>…….</w:t>
      </w:r>
      <w:proofErr w:type="gramEnd"/>
      <w:r w:rsidR="00352FC3">
        <w:rPr>
          <w:color w:val="000000"/>
        </w:rPr>
        <w:t>.</w:t>
      </w:r>
      <w:proofErr w:type="gramStart"/>
      <w:r w:rsidR="00352FC3">
        <w:rPr>
          <w:color w:val="000000"/>
        </w:rPr>
        <w:t>……</w:t>
      </w:r>
      <w:r w:rsidR="000D7C58">
        <w:rPr>
          <w:color w:val="000000"/>
        </w:rPr>
        <w:t>.</w:t>
      </w:r>
      <w:proofErr w:type="gramEnd"/>
      <w:r w:rsidR="000D7C58">
        <w:rPr>
          <w:color w:val="000000"/>
        </w:rPr>
        <w:t>… ……………</w:t>
      </w:r>
      <w:r w:rsidR="00352FC3">
        <w:rPr>
          <w:color w:val="000000"/>
        </w:rPr>
        <w:t>…………………………………………………………………………………...</w:t>
      </w:r>
      <w:r w:rsidR="000D7C58">
        <w:rPr>
          <w:color w:val="000000"/>
        </w:rPr>
        <w:t>…</w:t>
      </w:r>
    </w:p>
    <w:p w14:paraId="7697E635" w14:textId="77777777" w:rsidR="005617B2" w:rsidRPr="004B0B1F" w:rsidRDefault="005617B2" w:rsidP="000D7C58">
      <w:pPr>
        <w:spacing w:after="0" w:line="360" w:lineRule="auto"/>
        <w:rPr>
          <w:rFonts w:ascii="Arial Narrow" w:hAnsi="Arial Narrow" w:cs="Times New Roman"/>
          <w:i/>
          <w:sz w:val="24"/>
          <w:szCs w:val="24"/>
        </w:rPr>
      </w:pPr>
    </w:p>
    <w:p w14:paraId="3C6778A3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88BE8F1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5A745CAF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3D149E6F" w14:textId="77777777" w:rsidR="00387C0F" w:rsidRPr="002B3650" w:rsidRDefault="00387C0F" w:rsidP="00387C0F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tbl>
      <w:tblPr>
        <w:tblW w:w="10560" w:type="dxa"/>
        <w:jc w:val="center"/>
        <w:tblLook w:val="01E0" w:firstRow="1" w:lastRow="1" w:firstColumn="1" w:lastColumn="1" w:noHBand="0" w:noVBand="0"/>
      </w:tblPr>
      <w:tblGrid>
        <w:gridCol w:w="7668"/>
        <w:gridCol w:w="2892"/>
      </w:tblGrid>
      <w:tr w:rsidR="00387C0F" w:rsidRPr="002B3650" w14:paraId="4249FD44" w14:textId="77777777" w:rsidTr="00F154B8">
        <w:trPr>
          <w:trHeight w:val="288"/>
          <w:jc w:val="center"/>
        </w:trPr>
        <w:tc>
          <w:tcPr>
            <w:tcW w:w="7668" w:type="dxa"/>
          </w:tcPr>
          <w:p w14:paraId="5B0EE1A3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64F317D5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</w:tc>
        <w:tc>
          <w:tcPr>
            <w:tcW w:w="2892" w:type="dxa"/>
            <w:vAlign w:val="center"/>
          </w:tcPr>
          <w:p w14:paraId="5CE63C9D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07B04501" w14:textId="77777777" w:rsidR="00387C0F" w:rsidRPr="002B3650" w:rsidRDefault="00387C0F" w:rsidP="00387C0F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</w:p>
          <w:p w14:paraId="1053F568" w14:textId="77777777" w:rsidR="00387C0F" w:rsidRPr="002B3650" w:rsidRDefault="00387C0F" w:rsidP="00387C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2B3650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……………………….……………….</w:t>
            </w:r>
          </w:p>
          <w:p w14:paraId="7FFA598A" w14:textId="77777777" w:rsidR="00387C0F" w:rsidRPr="002B3650" w:rsidRDefault="00387C0F" w:rsidP="00387C0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2B3650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czytelny podpis</w:t>
            </w:r>
          </w:p>
        </w:tc>
      </w:tr>
    </w:tbl>
    <w:p w14:paraId="2B85F68A" w14:textId="77777777" w:rsidR="00387C0F" w:rsidRDefault="00387C0F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429C4794" w14:textId="500935DA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A01CC4B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4B284EAE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3409AD80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4A66D677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6B3FD24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A5F1F3E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348CF778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22ECF28E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E28FCC5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BBD1987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521F8516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4EBDEEF7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3F1B68A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3F7D249B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90CA1B8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851D177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44261447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714D6609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78A903BF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66A71D88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6C7DA2B" w14:textId="77777777" w:rsidR="005C10F2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p w14:paraId="0EEC98E8" w14:textId="77777777" w:rsidR="005C10F2" w:rsidRPr="005C10F2" w:rsidRDefault="005C10F2" w:rsidP="005C10F2">
      <w:pPr>
        <w:autoSpaceDE w:val="0"/>
        <w:autoSpaceDN w:val="0"/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Klauzula ogólna</w:t>
      </w:r>
    </w:p>
    <w:p w14:paraId="25B2BC92" w14:textId="77777777" w:rsidR="005C10F2" w:rsidRPr="005C10F2" w:rsidRDefault="005C10F2" w:rsidP="005C10F2">
      <w:pPr>
        <w:spacing w:before="120" w:after="200" w:line="276" w:lineRule="auto"/>
        <w:jc w:val="both"/>
        <w:rPr>
          <w:rFonts w:ascii="Times New Roman" w:eastAsia="Calibri" w:hAnsi="Times New Roman" w:cs="Times New Roman"/>
          <w:b/>
          <w:i/>
          <w:iCs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informujemy, że:</w:t>
      </w:r>
    </w:p>
    <w:p w14:paraId="54F90108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Cs w:val="24"/>
          <w:lang w:eastAsia="pl-PL"/>
        </w:rPr>
      </w:pPr>
      <w:r w:rsidRPr="005C10F2">
        <w:rPr>
          <w:rFonts w:ascii="Times New Roman" w:eastAsia="Times New Roman" w:hAnsi="Times New Roman" w:cs="Times New Roman"/>
          <w:b/>
          <w:i/>
          <w:szCs w:val="24"/>
          <w:lang w:eastAsia="pl-PL"/>
        </w:rPr>
        <w:t>1. Administrator Danych Osobowych</w:t>
      </w:r>
    </w:p>
    <w:p w14:paraId="6FA9817F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5C10F2">
        <w:rPr>
          <w:rFonts w:ascii="Times New Roman" w:eastAsia="Times New Roman" w:hAnsi="Times New Roman" w:cs="Times New Roman"/>
          <w:i/>
          <w:szCs w:val="24"/>
          <w:lang w:eastAsia="pl-PL"/>
        </w:rPr>
        <w:t>Administratorem Pani/Pana danych osobowych jest Gmina Malbork, z siedzibą przy ul. Ceglanej 7, 82-200 Malbork.</w:t>
      </w:r>
    </w:p>
    <w:p w14:paraId="54D9CD10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Cs w:val="24"/>
          <w:lang w:eastAsia="pl-PL"/>
        </w:rPr>
      </w:pPr>
      <w:r w:rsidRPr="005C10F2">
        <w:rPr>
          <w:rFonts w:ascii="Times New Roman" w:eastAsia="Times New Roman" w:hAnsi="Times New Roman" w:cs="Times New Roman"/>
          <w:b/>
          <w:i/>
          <w:szCs w:val="24"/>
          <w:lang w:eastAsia="pl-PL"/>
        </w:rPr>
        <w:t>2. Inspektor Ochrony Danych</w:t>
      </w:r>
    </w:p>
    <w:p w14:paraId="429CB641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5C10F2">
        <w:rPr>
          <w:rFonts w:ascii="Times New Roman" w:eastAsia="Times New Roman" w:hAnsi="Times New Roman" w:cs="Times New Roman"/>
          <w:i/>
          <w:szCs w:val="24"/>
          <w:lang w:eastAsia="pl-PL"/>
        </w:rPr>
        <w:t>Jeśli ma Pani/Pan pytania dotyczące sposobu i zakresu przetwarzania Pani/Pana danych osobowych w zakresie działania Administratora, a także przysługujących Pani/Panu uprawnień, może Pani/Pan skontaktować się z naszym Inspektorem Ochrony Danych – p. Adrianą Głuchowską za pomocą adresu e – mail: auditor@auditorsecurity.pl oraz numeru telefonu: 696 011 969.</w:t>
      </w:r>
    </w:p>
    <w:p w14:paraId="1108B47B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3. Cel i podstawa prawna przetwarzania</w:t>
      </w:r>
    </w:p>
    <w:p w14:paraId="1600967F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 xml:space="preserve">Administrator przetwarza dane osobowe w celach: </w:t>
      </w:r>
    </w:p>
    <w:p w14:paraId="2F9A4860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1) przetwarzanie jest niezbędne do wypełnienia obowiązku prawnego ciążącego na administratorze,</w:t>
      </w:r>
    </w:p>
    <w:p w14:paraId="4CD7543B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 xml:space="preserve">2) przetwarzanie jest niezbędne do wykonania zadania realizowanego w interesie publicznym </w:t>
      </w:r>
      <w:r w:rsidRPr="005C10F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br/>
      </w: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 xml:space="preserve">lub w ramach sprawowania władzy publicznej powierzonej administratorowi, </w:t>
      </w:r>
    </w:p>
    <w:p w14:paraId="7BC72E9A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3) w innych przypadkach dane osobowe przetwarzane będą wyłącznie na podstawie wcześniej udzielonej zgody w zakresie i celu określonym w treści zgody.</w:t>
      </w:r>
    </w:p>
    <w:p w14:paraId="2353BB9D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4. Odbiorcy danych</w:t>
      </w:r>
    </w:p>
    <w:p w14:paraId="5E513EA4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 xml:space="preserve">W toku załatwiania Pani/Pana sprawy dane osobowe mogą być przekazane innym podmiotom. Odbiorcami danych mogą być podmioty upoważnione do odbioru danych osobowych na podstawie odpowiednich przepisów prawa oraz podmioty, które przetwarzają dane osobowe w imieniu Administratora, na podstawie zawartej z nim umowy powierzenia przetwarzania danych osobowych. </w:t>
      </w:r>
    </w:p>
    <w:p w14:paraId="6DDCF3CA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5. Informacja o przekazaniu danych do państw trzecich</w:t>
      </w:r>
    </w:p>
    <w:p w14:paraId="508180E5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Dane osobowe nie będą przekazywane do państw trzecich.</w:t>
      </w:r>
    </w:p>
    <w:p w14:paraId="133ABC6B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6. Prawa osób, których dane są przetwarzane</w:t>
      </w:r>
    </w:p>
    <w:p w14:paraId="4F5B0593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Ma Pani/Pan prawo, w zakresie danych osobowych Pani/Pana dotyczących do:</w:t>
      </w:r>
    </w:p>
    <w:p w14:paraId="71F1B4C9" w14:textId="77777777" w:rsidR="005C10F2" w:rsidRPr="005C10F2" w:rsidRDefault="005C10F2" w:rsidP="005C10F2">
      <w:pPr>
        <w:numPr>
          <w:ilvl w:val="0"/>
          <w:numId w:val="2"/>
        </w:numPr>
        <w:autoSpaceDE w:val="0"/>
        <w:autoSpaceDN w:val="0"/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dostępu do danych osobowych,</w:t>
      </w:r>
    </w:p>
    <w:p w14:paraId="60B181CC" w14:textId="77777777" w:rsidR="005C10F2" w:rsidRPr="005C10F2" w:rsidRDefault="005C10F2" w:rsidP="005C10F2">
      <w:pPr>
        <w:numPr>
          <w:ilvl w:val="0"/>
          <w:numId w:val="2"/>
        </w:numPr>
        <w:autoSpaceDE w:val="0"/>
        <w:autoSpaceDN w:val="0"/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sprostowania danych osobowych np. gdy są nieaktualnie lub nieprawdziwe,</w:t>
      </w:r>
    </w:p>
    <w:p w14:paraId="14CD55D7" w14:textId="77777777" w:rsidR="005C10F2" w:rsidRPr="005C10F2" w:rsidRDefault="005C10F2" w:rsidP="005C10F2">
      <w:pPr>
        <w:numPr>
          <w:ilvl w:val="0"/>
          <w:numId w:val="2"/>
        </w:numPr>
        <w:autoSpaceDE w:val="0"/>
        <w:autoSpaceDN w:val="0"/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w przypadku powzięcia informacji o niezgodnym z prawem przetwarzaniu Pani/Pana danych osobowych, przysługuje Pani/Panu prawo wniesienia skargi do organu nadzorczego, którym jest Prezes Urzędu Ochrony Danych Osobowych z siedzibą w Warszawie.</w:t>
      </w:r>
    </w:p>
    <w:p w14:paraId="2462CDB5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i/>
          <w:iCs/>
          <w:szCs w:val="24"/>
          <w:lang w:eastAsia="pl-PL"/>
        </w:rPr>
        <w:t>7. Profilowanie</w:t>
      </w:r>
    </w:p>
    <w:p w14:paraId="7D7A5FDC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i/>
          <w:iCs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Ponadto informujemy, że Administrator nie przet</w:t>
      </w:r>
      <w:r w:rsidRPr="005C10F2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warza danych osobowych w trybie </w:t>
      </w:r>
      <w:r w:rsidRPr="005C10F2">
        <w:rPr>
          <w:rFonts w:ascii="Times New Roman" w:eastAsia="Calibri" w:hAnsi="Times New Roman" w:cs="Times New Roman"/>
          <w:i/>
          <w:iCs/>
          <w:szCs w:val="24"/>
          <w:lang w:eastAsia="pl-PL"/>
        </w:rPr>
        <w:t>zautomatyzowanym oraz że dane nie są profilowane.</w:t>
      </w:r>
    </w:p>
    <w:p w14:paraId="5ABC6339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i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/>
          <w:bCs/>
          <w:i/>
          <w:szCs w:val="24"/>
          <w:lang w:eastAsia="pl-PL"/>
        </w:rPr>
        <w:t>8. Okres przechowywania danych</w:t>
      </w:r>
    </w:p>
    <w:p w14:paraId="0837558E" w14:textId="77777777" w:rsidR="005C10F2" w:rsidRPr="005C10F2" w:rsidRDefault="005C10F2" w:rsidP="005C10F2">
      <w:pPr>
        <w:autoSpaceDE w:val="0"/>
        <w:autoSpaceDN w:val="0"/>
        <w:spacing w:before="120" w:after="0" w:line="240" w:lineRule="auto"/>
        <w:jc w:val="both"/>
        <w:rPr>
          <w:rFonts w:ascii="Times New Roman" w:eastAsia="Calibri" w:hAnsi="Times New Roman" w:cs="Times New Roman"/>
          <w:bCs/>
          <w:i/>
          <w:szCs w:val="24"/>
          <w:lang w:eastAsia="pl-PL"/>
        </w:rPr>
      </w:pPr>
      <w:r w:rsidRPr="005C10F2">
        <w:rPr>
          <w:rFonts w:ascii="Times New Roman" w:eastAsia="Calibri" w:hAnsi="Times New Roman" w:cs="Times New Roman"/>
          <w:bCs/>
          <w:i/>
          <w:szCs w:val="24"/>
          <w:lang w:eastAsia="pl-PL"/>
        </w:rPr>
        <w:t xml:space="preserve">Pani/Pana dane osobowe będą przetwarzane przez okres niezbędny do realizacji wskazanego celu, </w:t>
      </w:r>
      <w:r w:rsidRPr="005C10F2">
        <w:rPr>
          <w:rFonts w:ascii="Times New Roman" w:eastAsia="Times New Roman" w:hAnsi="Times New Roman" w:cs="Times New Roman"/>
          <w:bCs/>
          <w:i/>
          <w:szCs w:val="24"/>
          <w:lang w:eastAsia="pl-PL"/>
        </w:rPr>
        <w:br/>
      </w:r>
      <w:r w:rsidRPr="005C10F2">
        <w:rPr>
          <w:rFonts w:ascii="Times New Roman" w:eastAsia="Calibri" w:hAnsi="Times New Roman" w:cs="Times New Roman"/>
          <w:bCs/>
          <w:i/>
          <w:szCs w:val="24"/>
          <w:lang w:eastAsia="pl-PL"/>
        </w:rPr>
        <w:t xml:space="preserve">a po tym czasie przez okres zgodny z rozporządzeniem Prezesa Rady Ministrów z dnia 18 stycznia 2011 r. w sprawie instrukcji kancelaryjnej, jednolitych rzeczowych wykazów akt oraz instrukcji </w:t>
      </w:r>
      <w:r w:rsidRPr="005C10F2">
        <w:rPr>
          <w:rFonts w:ascii="Times New Roman" w:eastAsia="Times New Roman" w:hAnsi="Times New Roman" w:cs="Times New Roman"/>
          <w:bCs/>
          <w:i/>
          <w:szCs w:val="24"/>
          <w:lang w:eastAsia="pl-PL"/>
        </w:rPr>
        <w:br/>
      </w:r>
      <w:r w:rsidRPr="005C10F2">
        <w:rPr>
          <w:rFonts w:ascii="Times New Roman" w:eastAsia="Calibri" w:hAnsi="Times New Roman" w:cs="Times New Roman"/>
          <w:bCs/>
          <w:i/>
          <w:szCs w:val="24"/>
          <w:lang w:eastAsia="pl-PL"/>
        </w:rPr>
        <w:t>w sprawie organizacji i zakresu działania archiwów zakładowych.</w:t>
      </w:r>
    </w:p>
    <w:p w14:paraId="17E1F4A4" w14:textId="77777777" w:rsidR="005C10F2" w:rsidRPr="002B3650" w:rsidRDefault="005C10F2" w:rsidP="00C6667B">
      <w:pPr>
        <w:spacing w:after="0" w:line="240" w:lineRule="auto"/>
        <w:rPr>
          <w:rFonts w:ascii="Arial Narrow" w:hAnsi="Arial Narrow" w:cs="Times New Roman"/>
          <w:sz w:val="24"/>
          <w:szCs w:val="24"/>
          <w:u w:val="single"/>
        </w:rPr>
      </w:pPr>
    </w:p>
    <w:sectPr w:rsidR="005C10F2" w:rsidRPr="002B3650" w:rsidSect="00352F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Liberation Sans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2B43"/>
    <w:multiLevelType w:val="hybridMultilevel"/>
    <w:tmpl w:val="5CDAB3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40A65"/>
    <w:multiLevelType w:val="hybridMultilevel"/>
    <w:tmpl w:val="0F326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092640">
    <w:abstractNumId w:val="1"/>
  </w:num>
  <w:num w:numId="2" w16cid:durableId="180022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E57"/>
    <w:rsid w:val="000D7C58"/>
    <w:rsid w:val="00146D2A"/>
    <w:rsid w:val="001D5E5B"/>
    <w:rsid w:val="002B3650"/>
    <w:rsid w:val="0033103F"/>
    <w:rsid w:val="00352FC3"/>
    <w:rsid w:val="00387C0F"/>
    <w:rsid w:val="00480124"/>
    <w:rsid w:val="004A75F1"/>
    <w:rsid w:val="004B0B1F"/>
    <w:rsid w:val="005617B2"/>
    <w:rsid w:val="005914B9"/>
    <w:rsid w:val="005C10F2"/>
    <w:rsid w:val="005D61DA"/>
    <w:rsid w:val="007C47F9"/>
    <w:rsid w:val="007D44CE"/>
    <w:rsid w:val="008628C4"/>
    <w:rsid w:val="00872987"/>
    <w:rsid w:val="009D4E7F"/>
    <w:rsid w:val="00A300C9"/>
    <w:rsid w:val="00C6667B"/>
    <w:rsid w:val="00D416D9"/>
    <w:rsid w:val="00E73E81"/>
    <w:rsid w:val="00E76E3F"/>
    <w:rsid w:val="00E81D8C"/>
    <w:rsid w:val="00ED6E57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DC6FF"/>
  <w15:docId w15:val="{5910D2D3-5FE7-4EE3-B895-B249404A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D8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387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96365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0320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7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300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9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78515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02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98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oświadczenia o zrzeczeniu się prawa do odwołania</vt:lpstr>
    </vt:vector>
  </TitlesOfParts>
  <Company>UM Gliwice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oświadczenia o zrzeczeniu się prawa do odwołania</dc:title>
  <dc:subject/>
  <dc:creator>Górka-Piechocka Anna</dc:creator>
  <cp:keywords/>
  <dc:description/>
  <cp:lastModifiedBy>Anna Wróblewska</cp:lastModifiedBy>
  <cp:revision>2</cp:revision>
  <cp:lastPrinted>2025-10-01T08:59:00Z</cp:lastPrinted>
  <dcterms:created xsi:type="dcterms:W3CDTF">2026-09-22T10:56:00Z</dcterms:created>
  <dcterms:modified xsi:type="dcterms:W3CDTF">2026-09-22T10:56:00Z</dcterms:modified>
</cp:coreProperties>
</file>